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9EDB" w14:textId="17613C69" w:rsidR="00FB4906" w:rsidRPr="00CB3E1B" w:rsidRDefault="000219B0" w:rsidP="00CB3E1B">
      <w:pPr>
        <w:jc w:val="center"/>
        <w:rPr>
          <w:b/>
          <w:sz w:val="40"/>
          <w:szCs w:val="40"/>
        </w:rPr>
      </w:pPr>
      <w:r w:rsidRPr="00CB3E1B">
        <w:rPr>
          <w:b/>
          <w:sz w:val="40"/>
          <w:szCs w:val="40"/>
        </w:rPr>
        <w:t>Wisconsin Dental Pain Protocol Project</w:t>
      </w:r>
    </w:p>
    <w:p w14:paraId="7A5A0182" w14:textId="77777777" w:rsidR="000219B0" w:rsidRPr="00F262CC" w:rsidRDefault="000219B0">
      <w:pPr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To Participants:</w:t>
      </w:r>
    </w:p>
    <w:p w14:paraId="69F8E324" w14:textId="77777777" w:rsidR="000219B0" w:rsidRPr="00F262CC" w:rsidRDefault="000219B0" w:rsidP="00333263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 xml:space="preserve">We want to thank all of you for agreeing to participate in this worthwhile </w:t>
      </w:r>
      <w:r w:rsidR="00946DB7" w:rsidRPr="00F262CC">
        <w:rPr>
          <w:rFonts w:cstheme="minorHAnsi"/>
          <w:color w:val="000000" w:themeColor="text1"/>
          <w:sz w:val="28"/>
          <w:szCs w:val="28"/>
        </w:rPr>
        <w:t>initiative</w:t>
      </w:r>
      <w:r w:rsidRPr="00F262CC">
        <w:rPr>
          <w:rFonts w:cstheme="minorHAnsi"/>
          <w:color w:val="000000" w:themeColor="text1"/>
          <w:sz w:val="28"/>
          <w:szCs w:val="28"/>
        </w:rPr>
        <w:t xml:space="preserve">. Below you will find the link for </w:t>
      </w:r>
      <w:r w:rsidR="00946DB7" w:rsidRPr="00F262CC">
        <w:rPr>
          <w:rFonts w:cstheme="minorHAnsi"/>
          <w:color w:val="000000" w:themeColor="text1"/>
          <w:sz w:val="28"/>
          <w:szCs w:val="28"/>
        </w:rPr>
        <w:t xml:space="preserve">the webinar:  </w:t>
      </w:r>
      <w:r w:rsidR="00946DB7" w:rsidRPr="00F262CC">
        <w:rPr>
          <w:rFonts w:cstheme="minorHAnsi"/>
          <w:b/>
          <w:color w:val="000000" w:themeColor="text1"/>
          <w:sz w:val="28"/>
          <w:szCs w:val="28"/>
        </w:rPr>
        <w:t>Management of Dental Pain in the Emergency Room</w:t>
      </w:r>
      <w:r w:rsidR="00946DB7" w:rsidRPr="00F262CC">
        <w:rPr>
          <w:rFonts w:cstheme="minorHAnsi"/>
          <w:color w:val="000000" w:themeColor="text1"/>
          <w:sz w:val="28"/>
          <w:szCs w:val="28"/>
        </w:rPr>
        <w:t xml:space="preserve"> for ED and UCC personnel. The length of the webinar is approximately 1 hour and 26 minutes,</w:t>
      </w:r>
      <w:r w:rsidR="00C061E5" w:rsidRPr="00F262CC">
        <w:rPr>
          <w:rFonts w:cstheme="minorHAnsi"/>
          <w:color w:val="000000" w:themeColor="text1"/>
          <w:sz w:val="28"/>
          <w:szCs w:val="28"/>
        </w:rPr>
        <w:t xml:space="preserve"> which may be difficult for staff</w:t>
      </w:r>
      <w:r w:rsidR="00946DB7" w:rsidRPr="00F262CC">
        <w:rPr>
          <w:rFonts w:cstheme="minorHAnsi"/>
          <w:color w:val="000000" w:themeColor="text1"/>
          <w:sz w:val="28"/>
          <w:szCs w:val="28"/>
        </w:rPr>
        <w:t xml:space="preserve"> to view i</w:t>
      </w:r>
      <w:r w:rsidR="00C061E5" w:rsidRPr="00F262CC">
        <w:rPr>
          <w:rFonts w:cstheme="minorHAnsi"/>
          <w:color w:val="000000" w:themeColor="text1"/>
          <w:sz w:val="28"/>
          <w:szCs w:val="28"/>
        </w:rPr>
        <w:t>n its entirety due to busy</w:t>
      </w:r>
      <w:r w:rsidR="00946DB7" w:rsidRPr="00F262CC">
        <w:rPr>
          <w:rFonts w:cstheme="minorHAnsi"/>
          <w:color w:val="000000" w:themeColor="text1"/>
          <w:sz w:val="28"/>
          <w:szCs w:val="28"/>
        </w:rPr>
        <w:t xml:space="preserve"> schedules. Therefore, we are providing the </w:t>
      </w:r>
      <w:r w:rsidR="00333263" w:rsidRPr="00F262CC">
        <w:rPr>
          <w:rFonts w:cstheme="minorHAnsi"/>
          <w:color w:val="000000" w:themeColor="text1"/>
          <w:sz w:val="28"/>
          <w:szCs w:val="28"/>
        </w:rPr>
        <w:t>following time stamp outline in order for participants to view or review particular segments as needed.</w:t>
      </w:r>
    </w:p>
    <w:p w14:paraId="0C2ED34B" w14:textId="77777777" w:rsidR="00333263" w:rsidRPr="00F262CC" w:rsidRDefault="00333263" w:rsidP="00333263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7B6C9758" w14:textId="77777777" w:rsidR="00333263" w:rsidRPr="00F262CC" w:rsidRDefault="00333263" w:rsidP="00333263">
      <w:pPr>
        <w:spacing w:after="0" w:line="240" w:lineRule="auto"/>
        <w:rPr>
          <w:rFonts w:eastAsia="Calibri" w:cs="Calibr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TIME STAMP LIST:</w:t>
      </w:r>
      <w:r w:rsidRPr="00F262CC">
        <w:rPr>
          <w:rFonts w:cstheme="minorHAnsi"/>
          <w:color w:val="000000" w:themeColor="text1"/>
          <w:sz w:val="28"/>
          <w:szCs w:val="28"/>
        </w:rPr>
        <w:tab/>
      </w:r>
      <w:r w:rsidRPr="00F262CC">
        <w:rPr>
          <w:rFonts w:cstheme="minorHAnsi"/>
          <w:color w:val="000000" w:themeColor="text1"/>
          <w:sz w:val="28"/>
          <w:szCs w:val="28"/>
        </w:rPr>
        <w:tab/>
      </w:r>
    </w:p>
    <w:p w14:paraId="0FF70687" w14:textId="77777777" w:rsidR="00333263" w:rsidRPr="00F262CC" w:rsidRDefault="00A84A5E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Opioid prescribing and Its I</w:t>
      </w:r>
      <w:r w:rsidR="00333263" w:rsidRPr="00F262CC">
        <w:rPr>
          <w:rFonts w:cstheme="minorHAnsi"/>
          <w:color w:val="000000" w:themeColor="text1"/>
          <w:sz w:val="28"/>
          <w:szCs w:val="28"/>
        </w:rPr>
        <w:t>mpact (2:52)</w:t>
      </w:r>
    </w:p>
    <w:p w14:paraId="12C230C1" w14:textId="77777777" w:rsidR="00333263" w:rsidRPr="00F262CC" w:rsidRDefault="00333263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Local anesthetic and Use of Vasoconstrictors (7:32)</w:t>
      </w:r>
    </w:p>
    <w:p w14:paraId="3ED50912" w14:textId="77777777" w:rsidR="00333263" w:rsidRPr="00F262CC" w:rsidRDefault="00333263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Anesthetics for Dental Pain (14:52)</w:t>
      </w:r>
    </w:p>
    <w:p w14:paraId="0DC9D0C8" w14:textId="77777777" w:rsidR="00333263" w:rsidRPr="00F262CC" w:rsidRDefault="00333263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Anesthesia injection Techniques (25:35)</w:t>
      </w:r>
    </w:p>
    <w:p w14:paraId="125B48F3" w14:textId="77777777" w:rsidR="00333263" w:rsidRPr="00F262CC" w:rsidRDefault="00333263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Delivering Local Anesthetic Demonstration (29:05)</w:t>
      </w:r>
    </w:p>
    <w:p w14:paraId="530A3FE8" w14:textId="77777777" w:rsidR="00333263" w:rsidRPr="00F262CC" w:rsidRDefault="00333263" w:rsidP="003332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Types of Analgesia (</w:t>
      </w:r>
      <w:r w:rsidR="00C061E5" w:rsidRPr="00F262CC">
        <w:rPr>
          <w:rFonts w:cstheme="minorHAnsi"/>
          <w:color w:val="000000" w:themeColor="text1"/>
          <w:sz w:val="28"/>
          <w:szCs w:val="28"/>
        </w:rPr>
        <w:t>46:08)</w:t>
      </w:r>
    </w:p>
    <w:p w14:paraId="00EB2181" w14:textId="082C928E" w:rsidR="00F262CC" w:rsidRPr="00F262CC" w:rsidRDefault="00C061E5" w:rsidP="00F262C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Dental Infection and Antibiotic Selection (1:02:28)</w:t>
      </w:r>
      <w:r w:rsidR="00F262CC">
        <w:rPr>
          <w:rFonts w:cstheme="minorHAnsi"/>
          <w:color w:val="000000" w:themeColor="text1"/>
          <w:sz w:val="28"/>
          <w:szCs w:val="28"/>
        </w:rPr>
        <w:br/>
      </w:r>
    </w:p>
    <w:p w14:paraId="0D507246" w14:textId="77777777" w:rsidR="00D6368D" w:rsidRDefault="00C061E5" w:rsidP="00F917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>For those individ</w:t>
      </w:r>
      <w:r w:rsidR="00A84A5E" w:rsidRPr="00F262CC">
        <w:rPr>
          <w:rFonts w:cstheme="minorHAnsi"/>
          <w:color w:val="000000" w:themeColor="text1"/>
          <w:sz w:val="28"/>
          <w:szCs w:val="28"/>
        </w:rPr>
        <w:t>uals participating in the hands-</w:t>
      </w:r>
      <w:r w:rsidRPr="00F262CC">
        <w:rPr>
          <w:rFonts w:cstheme="minorHAnsi"/>
          <w:color w:val="000000" w:themeColor="text1"/>
          <w:sz w:val="28"/>
          <w:szCs w:val="28"/>
        </w:rPr>
        <w:t xml:space="preserve">on training it is important </w:t>
      </w:r>
      <w:r w:rsidR="00A65005" w:rsidRPr="00F262CC">
        <w:rPr>
          <w:rFonts w:cstheme="minorHAnsi"/>
          <w:color w:val="000000" w:themeColor="text1"/>
          <w:sz w:val="28"/>
          <w:szCs w:val="28"/>
        </w:rPr>
        <w:t>to review s</w:t>
      </w:r>
      <w:r w:rsidRPr="00F262CC">
        <w:rPr>
          <w:rFonts w:cstheme="minorHAnsi"/>
          <w:color w:val="000000" w:themeColor="text1"/>
          <w:sz w:val="28"/>
          <w:szCs w:val="28"/>
        </w:rPr>
        <w:t>ections II. – V. prior to the training date</w:t>
      </w:r>
      <w:r w:rsidR="00A65005" w:rsidRPr="00F262CC">
        <w:rPr>
          <w:rFonts w:cstheme="minorHAnsi"/>
          <w:color w:val="000000" w:themeColor="text1"/>
          <w:sz w:val="28"/>
          <w:szCs w:val="28"/>
        </w:rPr>
        <w:t xml:space="preserve">.  </w:t>
      </w:r>
      <w:r w:rsidR="0015345D" w:rsidRPr="00F262CC">
        <w:rPr>
          <w:rFonts w:cstheme="minorHAnsi"/>
          <w:color w:val="000000" w:themeColor="text1"/>
          <w:sz w:val="28"/>
          <w:szCs w:val="28"/>
        </w:rPr>
        <w:t xml:space="preserve">                       </w:t>
      </w:r>
      <w:r w:rsidR="00D6368D">
        <w:rPr>
          <w:rFonts w:cstheme="minorHAnsi"/>
          <w:color w:val="000000" w:themeColor="text1"/>
          <w:sz w:val="28"/>
          <w:szCs w:val="28"/>
        </w:rPr>
        <w:t xml:space="preserve">                               </w:t>
      </w:r>
    </w:p>
    <w:p w14:paraId="04B1F08F" w14:textId="58A0EA20" w:rsidR="0015345D" w:rsidRPr="005F3E2D" w:rsidRDefault="00C568D4" w:rsidP="00F91702">
      <w:pPr>
        <w:pStyle w:val="BasicParagraph"/>
        <w:suppressAutoHyphens/>
        <w:spacing w:before="58" w:line="360" w:lineRule="auto"/>
        <w:rPr>
          <w:rFonts w:ascii="ProximaNovaCond-Bold" w:hAnsi="ProximaNovaCond-Bold" w:cs="ProximaNovaCond-Bold"/>
          <w:b/>
          <w:bCs/>
          <w:spacing w:val="8"/>
          <w:sz w:val="26"/>
          <w:szCs w:val="26"/>
        </w:rPr>
      </w:pPr>
      <w:r w:rsidRPr="00F262CC">
        <w:rPr>
          <w:rFonts w:cstheme="minorHAnsi"/>
          <w:color w:val="000000" w:themeColor="text1"/>
          <w:sz w:val="28"/>
          <w:szCs w:val="28"/>
        </w:rPr>
        <w:t>Link to in-depth training:</w:t>
      </w:r>
      <w:r w:rsidR="0015345D" w:rsidRPr="00F262CC">
        <w:rPr>
          <w:rFonts w:cstheme="minorHAnsi"/>
          <w:color w:val="000000" w:themeColor="text1"/>
          <w:sz w:val="28"/>
          <w:szCs w:val="28"/>
        </w:rPr>
        <w:t xml:space="preserve"> </w:t>
      </w:r>
      <w:r w:rsidR="008D2574" w:rsidRPr="00F262CC">
        <w:rPr>
          <w:rFonts w:cstheme="minorHAnsi"/>
          <w:color w:val="000000" w:themeColor="text1"/>
          <w:sz w:val="28"/>
          <w:szCs w:val="28"/>
        </w:rPr>
        <w:t xml:space="preserve"> </w:t>
      </w:r>
      <w:r w:rsidR="005F3E2D">
        <w:rPr>
          <w:rFonts w:ascii="ProximaNovaCond-Bold" w:hAnsi="ProximaNovaCond-Bold" w:cs="ProximaNovaCond-Bold"/>
          <w:b/>
          <w:bCs/>
          <w:spacing w:val="8"/>
          <w:sz w:val="26"/>
          <w:szCs w:val="26"/>
        </w:rPr>
        <w:t>www.youtube.com/watch?v=spwoD4x79Tw</w:t>
      </w:r>
    </w:p>
    <w:p w14:paraId="3966497C" w14:textId="77777777" w:rsidR="00F31040" w:rsidRPr="00F262CC" w:rsidRDefault="00A65005" w:rsidP="00F91702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262CC">
        <w:rPr>
          <w:rFonts w:cstheme="minorHAnsi"/>
          <w:color w:val="000000" w:themeColor="text1"/>
          <w:sz w:val="28"/>
          <w:szCs w:val="28"/>
        </w:rPr>
        <w:t xml:space="preserve">The members of the WI Dental Pain Protocol Team would like to extend our </w:t>
      </w:r>
      <w:r w:rsidR="00F31040" w:rsidRPr="00F262CC">
        <w:rPr>
          <w:rFonts w:cstheme="minorHAnsi"/>
          <w:color w:val="000000" w:themeColor="text1"/>
          <w:sz w:val="28"/>
          <w:szCs w:val="28"/>
        </w:rPr>
        <w:t xml:space="preserve">appreciation </w:t>
      </w:r>
      <w:r w:rsidRPr="00F262CC">
        <w:rPr>
          <w:rFonts w:cstheme="minorHAnsi"/>
          <w:color w:val="000000" w:themeColor="text1"/>
          <w:sz w:val="28"/>
          <w:szCs w:val="28"/>
        </w:rPr>
        <w:t>and gratitude for you</w:t>
      </w:r>
      <w:r w:rsidR="00F31040" w:rsidRPr="00F262CC">
        <w:rPr>
          <w:rFonts w:cstheme="minorHAnsi"/>
          <w:color w:val="000000" w:themeColor="text1"/>
          <w:sz w:val="28"/>
          <w:szCs w:val="28"/>
        </w:rPr>
        <w:t>r participation in this project.</w:t>
      </w:r>
    </w:p>
    <w:p w14:paraId="1C02FB85" w14:textId="1A3CC2CC" w:rsidR="008E5C8C" w:rsidRPr="00F91702" w:rsidRDefault="00F31040" w:rsidP="00F91702">
      <w:pPr>
        <w:rPr>
          <w:rFonts w:cstheme="minorHAnsi"/>
          <w:b/>
          <w:color w:val="000000" w:themeColor="text1"/>
          <w:sz w:val="28"/>
          <w:szCs w:val="28"/>
          <w:lang w:val="de-DE"/>
        </w:rPr>
      </w:pPr>
      <w:proofErr w:type="spellStart"/>
      <w:r w:rsidRPr="00F262CC">
        <w:rPr>
          <w:rFonts w:cstheme="minorHAnsi"/>
          <w:b/>
          <w:color w:val="000000" w:themeColor="text1"/>
          <w:sz w:val="28"/>
          <w:szCs w:val="28"/>
          <w:lang w:val="de-DE"/>
        </w:rPr>
        <w:t>Contact</w:t>
      </w:r>
      <w:proofErr w:type="spellEnd"/>
      <w:r w:rsidRPr="00F262CC">
        <w:rPr>
          <w:rFonts w:cstheme="minorHAnsi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F262CC">
        <w:rPr>
          <w:rFonts w:cstheme="minorHAnsi"/>
          <w:b/>
          <w:color w:val="000000" w:themeColor="text1"/>
          <w:sz w:val="28"/>
          <w:szCs w:val="28"/>
          <w:lang w:val="de-DE"/>
        </w:rPr>
        <w:t>information</w:t>
      </w:r>
      <w:proofErr w:type="spellEnd"/>
      <w:r w:rsidRPr="00F262CC">
        <w:rPr>
          <w:rFonts w:cstheme="minorHAnsi"/>
          <w:b/>
          <w:color w:val="000000" w:themeColor="text1"/>
          <w:sz w:val="28"/>
          <w:szCs w:val="28"/>
          <w:lang w:val="de-DE"/>
        </w:rPr>
        <w:t>:</w:t>
      </w:r>
      <w:r w:rsidR="005F3E2D">
        <w:rPr>
          <w:rFonts w:cstheme="minorHAnsi"/>
          <w:b/>
          <w:color w:val="000000" w:themeColor="text1"/>
          <w:sz w:val="28"/>
          <w:szCs w:val="28"/>
          <w:lang w:val="de-DE"/>
        </w:rPr>
        <w:br/>
      </w:r>
      <w:r w:rsidRPr="005F3E2D">
        <w:rPr>
          <w:rFonts w:cstheme="minorHAnsi"/>
          <w:color w:val="000000" w:themeColor="text1"/>
          <w:sz w:val="28"/>
          <w:szCs w:val="28"/>
          <w:lang w:val="de-DE"/>
        </w:rPr>
        <w:t>Dr. Russell Dunkel</w:t>
      </w:r>
      <w:r w:rsidR="005F3E2D" w:rsidRPr="005F3E2D">
        <w:rPr>
          <w:rFonts w:cstheme="minorHAnsi"/>
          <w:b/>
          <w:color w:val="000000" w:themeColor="text1"/>
          <w:sz w:val="28"/>
          <w:szCs w:val="28"/>
          <w:lang w:val="de-DE"/>
        </w:rPr>
        <w:br/>
      </w:r>
      <w:r w:rsidR="008E5C8C" w:rsidRPr="005F3E2D">
        <w:rPr>
          <w:rFonts w:cstheme="minorHAnsi"/>
          <w:color w:val="000000" w:themeColor="text1"/>
          <w:sz w:val="28"/>
          <w:szCs w:val="28"/>
          <w:lang w:val="de-DE"/>
        </w:rPr>
        <w:t xml:space="preserve">WI State Dental </w:t>
      </w:r>
      <w:proofErr w:type="spellStart"/>
      <w:r w:rsidR="008E5C8C" w:rsidRPr="005F3E2D">
        <w:rPr>
          <w:rFonts w:cstheme="minorHAnsi"/>
          <w:color w:val="000000" w:themeColor="text1"/>
          <w:sz w:val="28"/>
          <w:szCs w:val="28"/>
          <w:lang w:val="de-DE"/>
        </w:rPr>
        <w:t>Director</w:t>
      </w:r>
      <w:proofErr w:type="spellEnd"/>
      <w:r w:rsidR="005F3E2D" w:rsidRPr="005F3E2D">
        <w:rPr>
          <w:rFonts w:cstheme="minorHAnsi"/>
          <w:b/>
          <w:color w:val="000000" w:themeColor="text1"/>
          <w:sz w:val="28"/>
          <w:szCs w:val="28"/>
          <w:lang w:val="de-DE"/>
        </w:rPr>
        <w:br/>
      </w:r>
      <w:r w:rsidR="005F3E2D" w:rsidRPr="005F3E2D">
        <w:rPr>
          <w:color w:val="0D0D0D" w:themeColor="text1" w:themeTint="F2"/>
          <w:sz w:val="28"/>
          <w:szCs w:val="28"/>
        </w:rPr>
        <w:t>Russell.Dunkel@dhs.wisconsin.gov</w:t>
      </w:r>
      <w:r w:rsidR="005F3E2D" w:rsidRPr="005F3E2D">
        <w:rPr>
          <w:rFonts w:cstheme="minorHAnsi"/>
          <w:b/>
          <w:color w:val="000000" w:themeColor="text1"/>
          <w:sz w:val="28"/>
          <w:szCs w:val="28"/>
          <w:lang w:val="de-DE"/>
        </w:rPr>
        <w:br/>
      </w:r>
      <w:r w:rsidR="004C0CB4" w:rsidRPr="005F3E2D">
        <w:rPr>
          <w:rFonts w:cstheme="minorHAnsi"/>
          <w:color w:val="000000" w:themeColor="text1"/>
          <w:sz w:val="28"/>
          <w:szCs w:val="28"/>
        </w:rPr>
        <w:t>608-266-3702</w:t>
      </w:r>
      <w:r w:rsidR="00F91702">
        <w:rPr>
          <w:rFonts w:cstheme="minorHAnsi"/>
          <w:color w:val="000000" w:themeColor="text1"/>
          <w:sz w:val="28"/>
          <w:szCs w:val="28"/>
        </w:rPr>
        <w:t>,</w:t>
      </w:r>
      <w:r w:rsidR="00F91702">
        <w:rPr>
          <w:rFonts w:cstheme="minorHAnsi"/>
          <w:b/>
          <w:color w:val="000000" w:themeColor="text1"/>
          <w:sz w:val="28"/>
          <w:szCs w:val="28"/>
          <w:lang w:val="de-DE"/>
        </w:rPr>
        <w:t xml:space="preserve"> </w:t>
      </w:r>
      <w:r w:rsidR="008E5C8C" w:rsidRPr="00F262CC">
        <w:rPr>
          <w:rFonts w:cstheme="minorHAnsi"/>
          <w:color w:val="000000" w:themeColor="text1"/>
          <w:sz w:val="28"/>
          <w:szCs w:val="28"/>
        </w:rPr>
        <w:t>608-345-0717</w:t>
      </w:r>
      <w:bookmarkStart w:id="0" w:name="_GoBack"/>
      <w:bookmarkEnd w:id="0"/>
    </w:p>
    <w:sectPr w:rsidR="008E5C8C" w:rsidRPr="00F91702" w:rsidSect="00F91702">
      <w:headerReference w:type="default" r:id="rId8"/>
      <w:pgSz w:w="12240" w:h="15840"/>
      <w:pgMar w:top="1440" w:right="1440" w:bottom="1413" w:left="1440" w:header="603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C8DD3" w14:textId="77777777" w:rsidR="005562CC" w:rsidRDefault="005562CC" w:rsidP="00CB3E1B">
      <w:pPr>
        <w:spacing w:after="0" w:line="240" w:lineRule="auto"/>
      </w:pPr>
      <w:r>
        <w:separator/>
      </w:r>
    </w:p>
  </w:endnote>
  <w:endnote w:type="continuationSeparator" w:id="0">
    <w:p w14:paraId="42335FBE" w14:textId="77777777" w:rsidR="005562CC" w:rsidRDefault="005562CC" w:rsidP="00C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roximaNovaCond-Bol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C91F" w14:textId="77777777" w:rsidR="005562CC" w:rsidRDefault="005562CC" w:rsidP="00CB3E1B">
      <w:pPr>
        <w:spacing w:after="0" w:line="240" w:lineRule="auto"/>
      </w:pPr>
      <w:r>
        <w:separator/>
      </w:r>
    </w:p>
  </w:footnote>
  <w:footnote w:type="continuationSeparator" w:id="0">
    <w:p w14:paraId="531163AC" w14:textId="77777777" w:rsidR="005562CC" w:rsidRDefault="005562CC" w:rsidP="00CB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6AD7" w14:textId="7F093582" w:rsidR="00CB3E1B" w:rsidRDefault="00CB3E1B" w:rsidP="00604E17">
    <w:pPr>
      <w:pStyle w:val="Header"/>
      <w:ind w:left="-450"/>
    </w:pPr>
    <w:r>
      <w:rPr>
        <w:noProof/>
        <w:lang w:eastAsia="zh-CN"/>
      </w:rPr>
      <w:drawing>
        <wp:inline distT="0" distB="0" distL="0" distR="0" wp14:anchorId="1F56C56C" wp14:editId="11444F5C">
          <wp:extent cx="1216485" cy="1216485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PP-logo-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73" cy="122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177"/>
    <w:multiLevelType w:val="hybridMultilevel"/>
    <w:tmpl w:val="CFDCE81E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5D"/>
    <w:multiLevelType w:val="hybridMultilevel"/>
    <w:tmpl w:val="A2A89B20"/>
    <w:lvl w:ilvl="0" w:tplc="C8A63F1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627"/>
    <w:multiLevelType w:val="hybridMultilevel"/>
    <w:tmpl w:val="4B44FA54"/>
    <w:lvl w:ilvl="0" w:tplc="150244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FBA"/>
    <w:multiLevelType w:val="hybridMultilevel"/>
    <w:tmpl w:val="751AEDD2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057"/>
    <w:multiLevelType w:val="hybridMultilevel"/>
    <w:tmpl w:val="02D03726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E86"/>
    <w:multiLevelType w:val="hybridMultilevel"/>
    <w:tmpl w:val="B9EE7AFE"/>
    <w:lvl w:ilvl="0" w:tplc="A42814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409"/>
    <w:multiLevelType w:val="hybridMultilevel"/>
    <w:tmpl w:val="8664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4308"/>
    <w:multiLevelType w:val="hybridMultilevel"/>
    <w:tmpl w:val="ACC4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1217C"/>
    <w:multiLevelType w:val="hybridMultilevel"/>
    <w:tmpl w:val="92E4B59C"/>
    <w:lvl w:ilvl="0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0"/>
    <w:rsid w:val="000219B0"/>
    <w:rsid w:val="0015345D"/>
    <w:rsid w:val="002B78B2"/>
    <w:rsid w:val="002E5343"/>
    <w:rsid w:val="00333263"/>
    <w:rsid w:val="004C0CB4"/>
    <w:rsid w:val="005562CC"/>
    <w:rsid w:val="00567171"/>
    <w:rsid w:val="005F3E2D"/>
    <w:rsid w:val="00604E17"/>
    <w:rsid w:val="008D2574"/>
    <w:rsid w:val="008E5C8C"/>
    <w:rsid w:val="00946DB7"/>
    <w:rsid w:val="00955BC6"/>
    <w:rsid w:val="009917A9"/>
    <w:rsid w:val="00A2175E"/>
    <w:rsid w:val="00A65005"/>
    <w:rsid w:val="00A675B6"/>
    <w:rsid w:val="00A84A5E"/>
    <w:rsid w:val="00B17E5B"/>
    <w:rsid w:val="00C061E5"/>
    <w:rsid w:val="00C568D4"/>
    <w:rsid w:val="00CB3E1B"/>
    <w:rsid w:val="00D6368D"/>
    <w:rsid w:val="00D66122"/>
    <w:rsid w:val="00F262CC"/>
    <w:rsid w:val="00F31040"/>
    <w:rsid w:val="00F76BAB"/>
    <w:rsid w:val="00F91702"/>
    <w:rsid w:val="00FB490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0E6A"/>
  <w15:chartTrackingRefBased/>
  <w15:docId w15:val="{86A47141-90E3-434A-B5D0-DDD9BD0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1B"/>
  </w:style>
  <w:style w:type="paragraph" w:styleId="Footer">
    <w:name w:val="footer"/>
    <w:basedOn w:val="Normal"/>
    <w:link w:val="Foot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1B"/>
  </w:style>
  <w:style w:type="table" w:styleId="TableGrid">
    <w:name w:val="Table Grid"/>
    <w:basedOn w:val="TableNormal"/>
    <w:uiPriority w:val="39"/>
    <w:rsid w:val="002B78B2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8B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F3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3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B1B23-82EA-2446-AF2E-3D14823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Dunkel, Russell D</dc:creator>
  <cp:keywords/>
  <dc:description/>
  <cp:lastModifiedBy>Georgia Rucker</cp:lastModifiedBy>
  <cp:revision>2</cp:revision>
  <cp:lastPrinted>2021-08-30T21:24:00Z</cp:lastPrinted>
  <dcterms:created xsi:type="dcterms:W3CDTF">2021-08-30T21:39:00Z</dcterms:created>
  <dcterms:modified xsi:type="dcterms:W3CDTF">2021-08-30T21:39:00Z</dcterms:modified>
</cp:coreProperties>
</file>