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7E80" w14:textId="77777777" w:rsidR="002B78B2" w:rsidRDefault="002B78B2" w:rsidP="002B78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Wisconsin Dental Pain (NTDP)</w:t>
      </w:r>
      <w:r w:rsidRPr="00CB3E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Protocol</w:t>
      </w:r>
    </w:p>
    <w:p w14:paraId="05A89C97" w14:textId="77777777" w:rsidR="002B78B2" w:rsidRPr="002B78B2" w:rsidRDefault="002B78B2" w:rsidP="002B78B2">
      <w:pPr>
        <w:jc w:val="center"/>
        <w:rPr>
          <w:b/>
          <w:sz w:val="40"/>
          <w:szCs w:val="40"/>
        </w:rPr>
      </w:pPr>
      <w:r w:rsidRPr="002B78B2">
        <w:rPr>
          <w:b/>
          <w:sz w:val="40"/>
          <w:szCs w:val="40"/>
        </w:rPr>
        <w:t>Hands-On Training</w:t>
      </w:r>
    </w:p>
    <w:p w14:paraId="308C0727" w14:textId="77777777" w:rsidR="002B78B2" w:rsidRPr="006A5451" w:rsidRDefault="002B78B2" w:rsidP="002B78B2">
      <w:pPr>
        <w:jc w:val="center"/>
        <w:rPr>
          <w:sz w:val="28"/>
          <w:szCs w:val="28"/>
        </w:rPr>
      </w:pPr>
      <w:r w:rsidRPr="006A5451">
        <w:rPr>
          <w:sz w:val="28"/>
          <w:szCs w:val="28"/>
        </w:rPr>
        <w:t>Cumberland Memorial Hospital</w:t>
      </w:r>
      <w:r>
        <w:rPr>
          <w:sz w:val="28"/>
          <w:szCs w:val="28"/>
        </w:rPr>
        <w:t xml:space="preserve">, </w:t>
      </w:r>
      <w:r w:rsidRPr="006A5451">
        <w:rPr>
          <w:sz w:val="28"/>
          <w:szCs w:val="28"/>
        </w:rPr>
        <w:t>Cumberland, WI</w:t>
      </w:r>
    </w:p>
    <w:p w14:paraId="6B7234A9" w14:textId="6409A8C4" w:rsidR="002B78B2" w:rsidRDefault="002B78B2" w:rsidP="002B78B2">
      <w:pPr>
        <w:jc w:val="center"/>
        <w:rPr>
          <w:sz w:val="28"/>
          <w:szCs w:val="28"/>
        </w:rPr>
      </w:pPr>
      <w:r w:rsidRPr="006A5451">
        <w:rPr>
          <w:sz w:val="28"/>
          <w:szCs w:val="28"/>
        </w:rPr>
        <w:t>July 13, 2021</w:t>
      </w:r>
      <w:r>
        <w:rPr>
          <w:sz w:val="28"/>
          <w:szCs w:val="28"/>
        </w:rPr>
        <w:t xml:space="preserve">, </w:t>
      </w:r>
      <w:r w:rsidRPr="006A5451">
        <w:rPr>
          <w:sz w:val="28"/>
          <w:szCs w:val="28"/>
        </w:rPr>
        <w:t xml:space="preserve">12:00 </w:t>
      </w:r>
      <w:r>
        <w:rPr>
          <w:sz w:val="28"/>
          <w:szCs w:val="28"/>
        </w:rPr>
        <w:t>pm</w:t>
      </w:r>
      <w:r w:rsidRPr="006A5451">
        <w:rPr>
          <w:sz w:val="28"/>
          <w:szCs w:val="28"/>
        </w:rPr>
        <w:t xml:space="preserve"> – 1:30 </w:t>
      </w:r>
      <w:r>
        <w:rPr>
          <w:sz w:val="28"/>
          <w:szCs w:val="28"/>
        </w:rPr>
        <w:t>pm</w:t>
      </w:r>
    </w:p>
    <w:p w14:paraId="02F09ED3" w14:textId="77777777" w:rsidR="002B78B2" w:rsidRPr="006A5451" w:rsidRDefault="002B78B2" w:rsidP="002B78B2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7"/>
        <w:gridCol w:w="7058"/>
      </w:tblGrid>
      <w:tr w:rsidR="002B78B2" w:rsidRPr="006A5451" w14:paraId="2A59580E" w14:textId="77777777" w:rsidTr="006C2F5B">
        <w:trPr>
          <w:trHeight w:val="587"/>
        </w:trPr>
        <w:tc>
          <w:tcPr>
            <w:tcW w:w="2297" w:type="dxa"/>
          </w:tcPr>
          <w:p w14:paraId="175B27B7" w14:textId="77777777" w:rsidR="002B78B2" w:rsidRPr="006A5451" w:rsidRDefault="002B78B2" w:rsidP="002B78B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058" w:type="dxa"/>
          </w:tcPr>
          <w:p w14:paraId="1F0F55C0" w14:textId="77777777" w:rsidR="002B78B2" w:rsidRPr="006A5451" w:rsidRDefault="002B78B2" w:rsidP="002B78B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2B78B2" w:rsidRPr="006A5451" w14:paraId="2E9238DB" w14:textId="77777777" w:rsidTr="002B78B2">
        <w:trPr>
          <w:trHeight w:val="854"/>
        </w:trPr>
        <w:tc>
          <w:tcPr>
            <w:tcW w:w="2297" w:type="dxa"/>
          </w:tcPr>
          <w:p w14:paraId="4093D87E" w14:textId="619C562C" w:rsidR="002B78B2" w:rsidRPr="006A5451" w:rsidRDefault="002B78B2" w:rsidP="002B78B2">
            <w:pPr>
              <w:spacing w:before="240"/>
              <w:rPr>
                <w:sz w:val="28"/>
                <w:szCs w:val="28"/>
              </w:rPr>
            </w:pPr>
            <w:bookmarkStart w:id="0" w:name="_Hlk74896879"/>
            <w:r w:rsidRPr="006A5451">
              <w:rPr>
                <w:sz w:val="28"/>
                <w:szCs w:val="28"/>
              </w:rPr>
              <w:t>12:00 – 12:15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58" w:type="dxa"/>
          </w:tcPr>
          <w:p w14:paraId="02E53796" w14:textId="77777777" w:rsidR="002B78B2" w:rsidRPr="006A5451" w:rsidRDefault="002B78B2" w:rsidP="002B78B2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A5451">
              <w:rPr>
                <w:b/>
                <w:bCs/>
                <w:sz w:val="28"/>
                <w:szCs w:val="28"/>
              </w:rPr>
              <w:t>Introductions, Overview and Objectives</w:t>
            </w:r>
          </w:p>
        </w:tc>
      </w:tr>
      <w:tr w:rsidR="002B78B2" w:rsidRPr="006A5451" w14:paraId="1216ABBB" w14:textId="77777777" w:rsidTr="006C2F5B">
        <w:trPr>
          <w:trHeight w:val="980"/>
        </w:trPr>
        <w:tc>
          <w:tcPr>
            <w:tcW w:w="2297" w:type="dxa"/>
          </w:tcPr>
          <w:p w14:paraId="3A9BE85A" w14:textId="45A2C733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sz w:val="28"/>
                <w:szCs w:val="28"/>
              </w:rPr>
              <w:t>12:15 – 1:10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58" w:type="dxa"/>
          </w:tcPr>
          <w:p w14:paraId="0A2D976B" w14:textId="5C48710B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b/>
                <w:bCs/>
                <w:sz w:val="28"/>
                <w:szCs w:val="28"/>
              </w:rPr>
              <w:t>Immediate Pain Control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A5451">
              <w:rPr>
                <w:sz w:val="28"/>
                <w:szCs w:val="28"/>
              </w:rPr>
              <w:t>Anesthetics and Hands-On Anesthetic Technique</w:t>
            </w:r>
          </w:p>
        </w:tc>
      </w:tr>
      <w:tr w:rsidR="002B78B2" w:rsidRPr="006A5451" w14:paraId="424BEF7E" w14:textId="77777777" w:rsidTr="006C2F5B">
        <w:trPr>
          <w:trHeight w:val="899"/>
        </w:trPr>
        <w:tc>
          <w:tcPr>
            <w:tcW w:w="2297" w:type="dxa"/>
          </w:tcPr>
          <w:p w14:paraId="0AC6DFD5" w14:textId="257AD40B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6A5451">
              <w:rPr>
                <w:sz w:val="28"/>
                <w:szCs w:val="28"/>
              </w:rPr>
              <w:t>1:10 – 1:15</w:t>
            </w:r>
            <w:bookmarkEnd w:id="1"/>
            <w:bookmarkEnd w:id="2"/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58" w:type="dxa"/>
          </w:tcPr>
          <w:p w14:paraId="0A859904" w14:textId="6225AB1B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b/>
                <w:bCs/>
                <w:sz w:val="28"/>
                <w:szCs w:val="28"/>
              </w:rPr>
              <w:t xml:space="preserve">Discharge Protocol/Community Dental Care Coordinator </w:t>
            </w:r>
            <w:r w:rsidRPr="006A5451">
              <w:rPr>
                <w:sz w:val="28"/>
                <w:szCs w:val="28"/>
              </w:rPr>
              <w:t xml:space="preserve"> Review discharge priorities and protocol</w:t>
            </w:r>
          </w:p>
        </w:tc>
      </w:tr>
      <w:tr w:rsidR="002B78B2" w:rsidRPr="006A5451" w14:paraId="7CAC8987" w14:textId="77777777" w:rsidTr="006C2F5B">
        <w:trPr>
          <w:trHeight w:val="80"/>
        </w:trPr>
        <w:tc>
          <w:tcPr>
            <w:tcW w:w="2297" w:type="dxa"/>
          </w:tcPr>
          <w:p w14:paraId="762F81B9" w14:textId="519D6E6E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sz w:val="28"/>
                <w:szCs w:val="28"/>
              </w:rPr>
              <w:t>1:15 – 1:20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58" w:type="dxa"/>
          </w:tcPr>
          <w:p w14:paraId="1E494A1A" w14:textId="67C0BDB2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b/>
                <w:bCs/>
                <w:sz w:val="28"/>
                <w:szCs w:val="28"/>
              </w:rPr>
              <w:t>Badger Tooth Box</w:t>
            </w:r>
            <w:r>
              <w:rPr>
                <w:sz w:val="28"/>
                <w:szCs w:val="28"/>
              </w:rPr>
              <w:br/>
            </w:r>
            <w:r w:rsidRPr="006A5451">
              <w:rPr>
                <w:sz w:val="28"/>
                <w:szCs w:val="28"/>
              </w:rPr>
              <w:t>Resource supplies and materials</w:t>
            </w:r>
          </w:p>
        </w:tc>
      </w:tr>
      <w:tr w:rsidR="002B78B2" w:rsidRPr="006A5451" w14:paraId="3CE42B38" w14:textId="77777777" w:rsidTr="006C2F5B">
        <w:trPr>
          <w:trHeight w:val="80"/>
        </w:trPr>
        <w:tc>
          <w:tcPr>
            <w:tcW w:w="2297" w:type="dxa"/>
          </w:tcPr>
          <w:p w14:paraId="02250831" w14:textId="1FA241FD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sz w:val="28"/>
                <w:szCs w:val="28"/>
              </w:rPr>
              <w:t>1:20 – 1:30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58" w:type="dxa"/>
          </w:tcPr>
          <w:p w14:paraId="693BF99F" w14:textId="683A447B" w:rsidR="002B78B2" w:rsidRPr="006A5451" w:rsidRDefault="002B78B2" w:rsidP="002B78B2">
            <w:pPr>
              <w:spacing w:before="240" w:after="240"/>
              <w:rPr>
                <w:sz w:val="28"/>
                <w:szCs w:val="28"/>
              </w:rPr>
            </w:pPr>
            <w:r w:rsidRPr="006A5451">
              <w:rPr>
                <w:b/>
                <w:bCs/>
                <w:sz w:val="28"/>
                <w:szCs w:val="28"/>
              </w:rPr>
              <w:t xml:space="preserve">Next Steps </w:t>
            </w:r>
          </w:p>
        </w:tc>
      </w:tr>
      <w:bookmarkEnd w:id="0"/>
    </w:tbl>
    <w:p w14:paraId="185AD0BF" w14:textId="185F4946" w:rsidR="002B78B2" w:rsidRDefault="002B78B2" w:rsidP="002B78B2"/>
    <w:p w14:paraId="5E89E68F" w14:textId="1B48F219" w:rsidR="00F31040" w:rsidRPr="00EB4053" w:rsidRDefault="00F31040" w:rsidP="00EB4053">
      <w:bookmarkStart w:id="3" w:name="_GoBack"/>
      <w:bookmarkEnd w:id="3"/>
    </w:p>
    <w:sectPr w:rsidR="00F31040" w:rsidRPr="00EB4053" w:rsidSect="00604E17">
      <w:headerReference w:type="default" r:id="rId7"/>
      <w:pgSz w:w="12240" w:h="15840"/>
      <w:pgMar w:top="1440" w:right="1440" w:bottom="1440" w:left="1440" w:header="603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C4EC" w14:textId="77777777" w:rsidR="00760346" w:rsidRDefault="00760346" w:rsidP="00CB3E1B">
      <w:pPr>
        <w:spacing w:after="0" w:line="240" w:lineRule="auto"/>
      </w:pPr>
      <w:r>
        <w:separator/>
      </w:r>
    </w:p>
  </w:endnote>
  <w:endnote w:type="continuationSeparator" w:id="0">
    <w:p w14:paraId="27FB6860" w14:textId="77777777" w:rsidR="00760346" w:rsidRDefault="00760346" w:rsidP="00C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AB0B" w14:textId="77777777" w:rsidR="00760346" w:rsidRDefault="00760346" w:rsidP="00CB3E1B">
      <w:pPr>
        <w:spacing w:after="0" w:line="240" w:lineRule="auto"/>
      </w:pPr>
      <w:r>
        <w:separator/>
      </w:r>
    </w:p>
  </w:footnote>
  <w:footnote w:type="continuationSeparator" w:id="0">
    <w:p w14:paraId="369F9E9B" w14:textId="77777777" w:rsidR="00760346" w:rsidRDefault="00760346" w:rsidP="00CB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6AD7" w14:textId="7F093582" w:rsidR="00CB3E1B" w:rsidRDefault="00CB3E1B" w:rsidP="00604E17">
    <w:pPr>
      <w:pStyle w:val="Header"/>
      <w:ind w:left="-450"/>
    </w:pPr>
    <w:r>
      <w:rPr>
        <w:noProof/>
        <w:lang w:eastAsia="zh-CN"/>
      </w:rPr>
      <w:drawing>
        <wp:inline distT="0" distB="0" distL="0" distR="0" wp14:anchorId="1F56C56C" wp14:editId="11444F5C">
          <wp:extent cx="1216485" cy="121648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PP-logo-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73" cy="122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177"/>
    <w:multiLevelType w:val="hybridMultilevel"/>
    <w:tmpl w:val="CFDCE81E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5D"/>
    <w:multiLevelType w:val="hybridMultilevel"/>
    <w:tmpl w:val="A2A89B20"/>
    <w:lvl w:ilvl="0" w:tplc="C8A63F1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627"/>
    <w:multiLevelType w:val="hybridMultilevel"/>
    <w:tmpl w:val="4B44FA54"/>
    <w:lvl w:ilvl="0" w:tplc="150244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FBA"/>
    <w:multiLevelType w:val="hybridMultilevel"/>
    <w:tmpl w:val="751AEDD2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7057"/>
    <w:multiLevelType w:val="hybridMultilevel"/>
    <w:tmpl w:val="02D03726"/>
    <w:lvl w:ilvl="0" w:tplc="7648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E86"/>
    <w:multiLevelType w:val="hybridMultilevel"/>
    <w:tmpl w:val="B9EE7AFE"/>
    <w:lvl w:ilvl="0" w:tplc="A42814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409"/>
    <w:multiLevelType w:val="hybridMultilevel"/>
    <w:tmpl w:val="8664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4308"/>
    <w:multiLevelType w:val="hybridMultilevel"/>
    <w:tmpl w:val="ACC4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1217C"/>
    <w:multiLevelType w:val="hybridMultilevel"/>
    <w:tmpl w:val="92E4B59C"/>
    <w:lvl w:ilvl="0" w:tplc="21AE8A7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0"/>
    <w:rsid w:val="000219B0"/>
    <w:rsid w:val="0012321B"/>
    <w:rsid w:val="0015345D"/>
    <w:rsid w:val="002B78B2"/>
    <w:rsid w:val="002E5343"/>
    <w:rsid w:val="00333263"/>
    <w:rsid w:val="004C0CB4"/>
    <w:rsid w:val="00604E17"/>
    <w:rsid w:val="00760346"/>
    <w:rsid w:val="008D2574"/>
    <w:rsid w:val="008E5C8C"/>
    <w:rsid w:val="00946DB7"/>
    <w:rsid w:val="00955BC6"/>
    <w:rsid w:val="009917A9"/>
    <w:rsid w:val="00A65005"/>
    <w:rsid w:val="00A675B6"/>
    <w:rsid w:val="00A84A5E"/>
    <w:rsid w:val="00B17E5B"/>
    <w:rsid w:val="00C061E5"/>
    <w:rsid w:val="00C568D4"/>
    <w:rsid w:val="00CB3E1B"/>
    <w:rsid w:val="00D6368D"/>
    <w:rsid w:val="00D66122"/>
    <w:rsid w:val="00EB4053"/>
    <w:rsid w:val="00F262CC"/>
    <w:rsid w:val="00F31040"/>
    <w:rsid w:val="00F76BAB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0E6A"/>
  <w15:chartTrackingRefBased/>
  <w15:docId w15:val="{86A47141-90E3-434A-B5D0-DDD9BD0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1B"/>
  </w:style>
  <w:style w:type="paragraph" w:styleId="Footer">
    <w:name w:val="footer"/>
    <w:basedOn w:val="Normal"/>
    <w:link w:val="FooterChar"/>
    <w:uiPriority w:val="99"/>
    <w:unhideWhenUsed/>
    <w:rsid w:val="00C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1B"/>
  </w:style>
  <w:style w:type="table" w:styleId="TableGrid">
    <w:name w:val="Table Grid"/>
    <w:basedOn w:val="TableNormal"/>
    <w:uiPriority w:val="39"/>
    <w:rsid w:val="002B78B2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Dunkel, Russell D</dc:creator>
  <cp:keywords/>
  <dc:description/>
  <cp:lastModifiedBy>Georgia Rucker</cp:lastModifiedBy>
  <cp:revision>2</cp:revision>
  <cp:lastPrinted>2021-07-01T18:53:00Z</cp:lastPrinted>
  <dcterms:created xsi:type="dcterms:W3CDTF">2021-08-30T21:38:00Z</dcterms:created>
  <dcterms:modified xsi:type="dcterms:W3CDTF">2021-08-30T21:38:00Z</dcterms:modified>
</cp:coreProperties>
</file>